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151" w:rsidRPr="005527E1" w:rsidRDefault="006F1151" w:rsidP="006F1151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6F1151" w:rsidRPr="005527E1" w:rsidRDefault="006F1151" w:rsidP="006F1151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к постановлению администрации Тоншаевского муниципального района</w:t>
      </w:r>
    </w:p>
    <w:p w:rsidR="006F1151" w:rsidRPr="005527E1" w:rsidRDefault="006F1151" w:rsidP="006F1151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6F1151" w:rsidRDefault="006F1151" w:rsidP="006F1151">
      <w:pPr>
        <w:ind w:left="5103"/>
        <w:jc w:val="center"/>
        <w:rPr>
          <w:szCs w:val="28"/>
        </w:rPr>
      </w:pPr>
      <w:r w:rsidRPr="00FB4714">
        <w:rPr>
          <w:szCs w:val="28"/>
        </w:rPr>
        <w:t xml:space="preserve">от </w:t>
      </w:r>
      <w:r>
        <w:rPr>
          <w:szCs w:val="28"/>
        </w:rPr>
        <w:t>20 мая</w:t>
      </w:r>
      <w:r w:rsidRPr="00FB4714">
        <w:rPr>
          <w:szCs w:val="28"/>
        </w:rPr>
        <w:t xml:space="preserve"> 201</w:t>
      </w:r>
      <w:r>
        <w:rPr>
          <w:szCs w:val="28"/>
        </w:rPr>
        <w:t>9</w:t>
      </w:r>
      <w:r w:rsidRPr="00FB4714">
        <w:rPr>
          <w:szCs w:val="28"/>
        </w:rPr>
        <w:t xml:space="preserve"> года №</w:t>
      </w:r>
      <w:r>
        <w:rPr>
          <w:szCs w:val="28"/>
        </w:rPr>
        <w:t>179</w:t>
      </w:r>
    </w:p>
    <w:p w:rsidR="006F1151" w:rsidRDefault="006F1151" w:rsidP="006F1151">
      <w:pPr>
        <w:ind w:left="5103"/>
        <w:jc w:val="center"/>
        <w:rPr>
          <w:b/>
          <w:szCs w:val="28"/>
        </w:rPr>
      </w:pPr>
    </w:p>
    <w:p w:rsidR="006F1151" w:rsidRDefault="006F1151" w:rsidP="006F1151">
      <w:pPr>
        <w:rPr>
          <w:b/>
          <w:szCs w:val="28"/>
        </w:rPr>
      </w:pPr>
    </w:p>
    <w:p w:rsidR="006F1151" w:rsidRPr="00450A5C" w:rsidRDefault="006F1151" w:rsidP="006F1151">
      <w:pPr>
        <w:jc w:val="center"/>
        <w:rPr>
          <w:b/>
          <w:szCs w:val="28"/>
        </w:rPr>
      </w:pPr>
      <w:r w:rsidRPr="00450A5C">
        <w:rPr>
          <w:b/>
          <w:szCs w:val="28"/>
        </w:rPr>
        <w:t xml:space="preserve">Отчет об использовании средств резервного фонда </w:t>
      </w:r>
    </w:p>
    <w:p w:rsidR="006F1151" w:rsidRPr="00450A5C" w:rsidRDefault="006F1151" w:rsidP="006F1151">
      <w:pPr>
        <w:jc w:val="center"/>
        <w:rPr>
          <w:b/>
          <w:szCs w:val="28"/>
        </w:rPr>
      </w:pPr>
      <w:r w:rsidRPr="00E972EB">
        <w:rPr>
          <w:b/>
          <w:szCs w:val="28"/>
        </w:rPr>
        <w:t>администраци</w:t>
      </w:r>
      <w:r>
        <w:rPr>
          <w:b/>
          <w:szCs w:val="28"/>
        </w:rPr>
        <w:t>и</w:t>
      </w:r>
      <w:r w:rsidRPr="00E972EB">
        <w:rPr>
          <w:b/>
          <w:szCs w:val="28"/>
        </w:rPr>
        <w:t xml:space="preserve"> Тоншаевского муниципального района Нижегородской области </w:t>
      </w:r>
      <w:r w:rsidRPr="00450A5C">
        <w:rPr>
          <w:b/>
          <w:szCs w:val="28"/>
        </w:rPr>
        <w:t xml:space="preserve">за </w:t>
      </w:r>
      <w:r>
        <w:rPr>
          <w:b/>
          <w:szCs w:val="28"/>
        </w:rPr>
        <w:t>1 квартал</w:t>
      </w:r>
      <w:r w:rsidRPr="00450A5C">
        <w:rPr>
          <w:b/>
          <w:szCs w:val="28"/>
        </w:rPr>
        <w:t xml:space="preserve"> 201</w:t>
      </w:r>
      <w:r>
        <w:rPr>
          <w:b/>
          <w:szCs w:val="28"/>
        </w:rPr>
        <w:t>9</w:t>
      </w:r>
      <w:r w:rsidRPr="00450A5C">
        <w:rPr>
          <w:b/>
          <w:szCs w:val="28"/>
        </w:rPr>
        <w:t xml:space="preserve"> года</w:t>
      </w:r>
    </w:p>
    <w:p w:rsidR="006F1151" w:rsidRPr="003E3DF7" w:rsidRDefault="006F1151" w:rsidP="006F1151">
      <w:pPr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69"/>
        <w:gridCol w:w="4216"/>
        <w:gridCol w:w="1986"/>
      </w:tblGrid>
      <w:tr w:rsidR="006F1151" w:rsidRPr="00F85077" w:rsidTr="00357497">
        <w:tc>
          <w:tcPr>
            <w:tcW w:w="3528" w:type="dxa"/>
          </w:tcPr>
          <w:p w:rsidR="006F1151" w:rsidRPr="00F85077" w:rsidRDefault="006F1151" w:rsidP="00357497">
            <w:pPr>
              <w:jc w:val="center"/>
              <w:rPr>
                <w:sz w:val="24"/>
                <w:szCs w:val="24"/>
              </w:rPr>
            </w:pPr>
            <w:r w:rsidRPr="00F85077">
              <w:rPr>
                <w:sz w:val="24"/>
                <w:szCs w:val="24"/>
              </w:rPr>
              <w:t>Бюджетная классификация</w:t>
            </w:r>
          </w:p>
        </w:tc>
        <w:tc>
          <w:tcPr>
            <w:tcW w:w="4377" w:type="dxa"/>
          </w:tcPr>
          <w:p w:rsidR="006F1151" w:rsidRPr="00F85077" w:rsidRDefault="006F1151" w:rsidP="00357497">
            <w:pPr>
              <w:jc w:val="center"/>
              <w:rPr>
                <w:sz w:val="24"/>
                <w:szCs w:val="24"/>
              </w:rPr>
            </w:pPr>
            <w:r w:rsidRPr="00F85077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2088" w:type="dxa"/>
          </w:tcPr>
          <w:p w:rsidR="006F1151" w:rsidRPr="00F85077" w:rsidRDefault="006F1151" w:rsidP="003574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85077">
              <w:rPr>
                <w:sz w:val="24"/>
                <w:szCs w:val="24"/>
              </w:rPr>
              <w:t>умма, рублей</w:t>
            </w:r>
          </w:p>
        </w:tc>
      </w:tr>
      <w:tr w:rsidR="006F1151" w:rsidRPr="00F85077" w:rsidTr="00357497">
        <w:tc>
          <w:tcPr>
            <w:tcW w:w="3528" w:type="dxa"/>
          </w:tcPr>
          <w:p w:rsidR="006F1151" w:rsidRDefault="006F1151" w:rsidP="00357497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0701 6600505000 611 241</w:t>
            </w:r>
          </w:p>
        </w:tc>
        <w:tc>
          <w:tcPr>
            <w:tcW w:w="4377" w:type="dxa"/>
          </w:tcPr>
          <w:p w:rsidR="006F1151" w:rsidRDefault="006F1151" w:rsidP="00357497">
            <w:pPr>
              <w:jc w:val="center"/>
              <w:rPr>
                <w:sz w:val="24"/>
                <w:szCs w:val="24"/>
              </w:rPr>
            </w:pPr>
            <w:r w:rsidRPr="004D55EF">
              <w:rPr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РАЙОНА НИЖЕГОРОДСКОЙ ОБЛАСТИ</w:t>
            </w:r>
          </w:p>
        </w:tc>
        <w:tc>
          <w:tcPr>
            <w:tcW w:w="2088" w:type="dxa"/>
          </w:tcPr>
          <w:p w:rsidR="006F1151" w:rsidRDefault="006F1151" w:rsidP="003574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26100</w:t>
            </w:r>
          </w:p>
        </w:tc>
      </w:tr>
      <w:tr w:rsidR="006F1151" w:rsidRPr="00F85077" w:rsidTr="00357497">
        <w:tc>
          <w:tcPr>
            <w:tcW w:w="3528" w:type="dxa"/>
          </w:tcPr>
          <w:p w:rsidR="006F1151" w:rsidRPr="00F85077" w:rsidRDefault="006F1151" w:rsidP="00357497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4377" w:type="dxa"/>
          </w:tcPr>
          <w:p w:rsidR="006F1151" w:rsidRPr="00F85077" w:rsidRDefault="006F1151" w:rsidP="003574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8" w:type="dxa"/>
          </w:tcPr>
          <w:p w:rsidR="006F1151" w:rsidRPr="00F85077" w:rsidRDefault="006F1151" w:rsidP="003574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26100</w:t>
            </w:r>
          </w:p>
        </w:tc>
      </w:tr>
    </w:tbl>
    <w:p w:rsidR="006F1151" w:rsidRDefault="006F1151" w:rsidP="006F1151">
      <w:pPr>
        <w:ind w:firstLine="5670"/>
        <w:jc w:val="right"/>
        <w:rPr>
          <w:szCs w:val="28"/>
        </w:rPr>
      </w:pPr>
    </w:p>
    <w:p w:rsidR="006F1151" w:rsidRDefault="006F1151" w:rsidP="006F1151"/>
    <w:p w:rsidR="00022934" w:rsidRDefault="006F1151"/>
    <w:sectPr w:rsidR="00022934" w:rsidSect="00584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F1151"/>
    <w:rsid w:val="000B3B9C"/>
    <w:rsid w:val="000D3787"/>
    <w:rsid w:val="00275905"/>
    <w:rsid w:val="002E7875"/>
    <w:rsid w:val="003E7326"/>
    <w:rsid w:val="0058431C"/>
    <w:rsid w:val="006F1151"/>
    <w:rsid w:val="009D2B4F"/>
    <w:rsid w:val="00CC36B6"/>
    <w:rsid w:val="00D0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51"/>
    <w:pPr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F1151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>Fin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Ksenya</dc:creator>
  <cp:keywords/>
  <dc:description/>
  <cp:lastModifiedBy>Ksenya</cp:lastModifiedBy>
  <cp:revision>1</cp:revision>
  <dcterms:created xsi:type="dcterms:W3CDTF">2019-06-05T11:04:00Z</dcterms:created>
  <dcterms:modified xsi:type="dcterms:W3CDTF">2019-06-05T11:04:00Z</dcterms:modified>
</cp:coreProperties>
</file>